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点击链接加入群：</w: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instrText xml:space="preserve"> HYPERLINK "https://jq.qq.com/?_wv=1027&amp;k=5gtITRv" </w:instrTex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fldChar w:fldCharType="separate"/>
      </w:r>
      <w:r>
        <w:rPr>
          <w:rStyle w:val="5"/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https://jq.qq.com/?_wv=1027&amp;k=5gtITRv</w: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fldChar w:fldCharType="end"/>
      </w:r>
    </w:p>
    <w:p>
      <w:pP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2225675" cy="2389505"/>
            <wp:effectExtent l="0" t="0" r="317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这个是 K3C  175版本的教程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首先在这里下载这个工具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6699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336699"/>
          <w:spacing w:val="0"/>
          <w:sz w:val="21"/>
          <w:szCs w:val="21"/>
          <w:u w:val="single"/>
          <w:shd w:val="clear" w:fill="FFFFFF"/>
        </w:rPr>
        <w:instrText xml:space="preserve"> HYPERLINK "https://pan.baidu.com/s/1mi5UhfU" </w:instrText>
      </w:r>
      <w:r>
        <w:rPr>
          <w:rFonts w:hint="default" w:ascii="Tahoma" w:hAnsi="Tahoma" w:eastAsia="Tahoma" w:cs="Tahoma"/>
          <w:b w:val="0"/>
          <w:i w:val="0"/>
          <w:caps w:val="0"/>
          <w:color w:val="336699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336699"/>
          <w:spacing w:val="0"/>
          <w:sz w:val="21"/>
          <w:szCs w:val="21"/>
          <w:shd w:val="clear" w:fill="FFFFFF"/>
        </w:rPr>
        <w:t>telnet工具</w:t>
      </w:r>
      <w:r>
        <w:rPr>
          <w:rFonts w:hint="default" w:ascii="Tahoma" w:hAnsi="Tahoma" w:eastAsia="Tahoma" w:cs="Tahoma"/>
          <w:b w:val="0"/>
          <w:i w:val="0"/>
          <w:caps w:val="0"/>
          <w:color w:val="336699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（感谢作者）</w:t>
      </w:r>
    </w:p>
    <w:p>
      <w:pP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eastAsia="zh-CN"/>
        </w:rPr>
        <w:t>刷机包见网盘</w:t>
      </w:r>
    </w:p>
    <w:p>
      <w:pP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336699"/>
          <w:spacing w:val="0"/>
          <w:sz w:val="36"/>
          <w:szCs w:val="36"/>
          <w:bdr w:val="none" w:color="auto" w:sz="0" w:space="0"/>
          <w:shd w:val="clear" w:fill="FFFFFF"/>
        </w:rPr>
        <w:fldChar w:fldCharType="begin"/>
      </w:r>
      <w:r>
        <w:rPr>
          <w:rFonts w:ascii="Tahoma" w:hAnsi="Tahoma" w:eastAsia="Tahoma" w:cs="Tahoma"/>
          <w:b w:val="0"/>
          <w:i w:val="0"/>
          <w:caps w:val="0"/>
          <w:color w:val="336699"/>
          <w:spacing w:val="0"/>
          <w:sz w:val="36"/>
          <w:szCs w:val="36"/>
          <w:bdr w:val="none" w:color="auto" w:sz="0" w:space="0"/>
          <w:shd w:val="clear" w:fill="FFFFFF"/>
        </w:rPr>
        <w:instrText xml:space="preserve"> HYPERLINK "https://pan.baidu.com/s/1bpNgZSj" \t "http://www.right.com.cn/forum/_blank" </w:instrText>
      </w:r>
      <w:r>
        <w:rPr>
          <w:rFonts w:ascii="Tahoma" w:hAnsi="Tahoma" w:eastAsia="Tahoma" w:cs="Tahoma"/>
          <w:b w:val="0"/>
          <w:i w:val="0"/>
          <w:caps w:val="0"/>
          <w:color w:val="336699"/>
          <w:spacing w:val="0"/>
          <w:sz w:val="36"/>
          <w:szCs w:val="36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Tahoma" w:hAnsi="Tahoma" w:eastAsia="Tahoma" w:cs="Tahoma"/>
          <w:b w:val="0"/>
          <w:i w:val="0"/>
          <w:caps w:val="0"/>
          <w:color w:val="336699"/>
          <w:spacing w:val="0"/>
          <w:sz w:val="36"/>
          <w:szCs w:val="36"/>
          <w:bdr w:val="none" w:color="auto" w:sz="0" w:space="0"/>
          <w:shd w:val="clear" w:fill="FFFFFF"/>
        </w:rPr>
        <w:t>https://pan.baidu.com/s/1bpNgZSj</w:t>
      </w:r>
      <w:r>
        <w:rPr>
          <w:rFonts w:hint="default" w:ascii="Tahoma" w:hAnsi="Tahoma" w:eastAsia="Tahoma" w:cs="Tahoma"/>
          <w:b w:val="0"/>
          <w:i w:val="0"/>
          <w:caps w:val="0"/>
          <w:color w:val="336699"/>
          <w:spacing w:val="0"/>
          <w:sz w:val="36"/>
          <w:szCs w:val="36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（感谢作者，下载v11d）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telnet不会使用的百度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win系统的  控制面板-程序-开启和关闭程序-telnet客户端  勾选    确定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步骤一：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程序-运行-cmd-回车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572" w:right="0" w:hanging="360"/>
        <w:rPr>
          <w:rFonts w:ascii="Monaco" w:hAnsi="Monaco" w:eastAsia="Monaco" w:cs="Monaco"/>
          <w:sz w:val="18"/>
          <w:szCs w:val="18"/>
        </w:rPr>
      </w:pPr>
      <w:r>
        <w:rPr>
          <w:rFonts w:hint="default" w:ascii="Monaco" w:hAnsi="Monaco" w:eastAsia="Monaco" w:cs="Monaco"/>
          <w:b w:val="0"/>
          <w:i w:val="0"/>
          <w:caps w:val="0"/>
          <w:color w:val="666666"/>
          <w:spacing w:val="0"/>
          <w:sz w:val="18"/>
          <w:szCs w:val="18"/>
        </w:rPr>
        <w:t>telnet 192.168.2.1</w:t>
      </w:r>
    </w:p>
    <w:p>
      <w:pPr>
        <w:rPr>
          <w:rStyle w:val="4"/>
          <w:rFonts w:ascii="Tahoma" w:hAnsi="Tahoma" w:eastAsia="Tahoma" w:cs="Tahoma"/>
          <w:b w:val="0"/>
          <w:i w:val="0"/>
          <w:caps w:val="0"/>
          <w:color w:val="336699"/>
          <w:spacing w:val="0"/>
          <w:sz w:val="18"/>
          <w:szCs w:val="18"/>
        </w:rPr>
      </w:pPr>
      <w:r>
        <w:rPr>
          <w:rStyle w:val="4"/>
          <w:rFonts w:ascii="Tahoma" w:hAnsi="Tahoma" w:eastAsia="Tahoma" w:cs="Tahoma"/>
          <w:b w:val="0"/>
          <w:i w:val="0"/>
          <w:caps w:val="0"/>
          <w:color w:val="336699"/>
          <w:spacing w:val="0"/>
          <w:sz w:val="18"/>
          <w:szCs w:val="18"/>
        </w:rPr>
        <w:t>复制代码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步骤二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FFFFF"/>
          <w:lang w:val="en-US" w:eastAsia="zh-CN" w:bidi="ar"/>
        </w:rPr>
        <w:t>连接上之后，复制执行下面的内容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572" w:right="0" w:hanging="360"/>
        <w:rPr>
          <w:rFonts w:ascii="Monaco" w:hAnsi="Monaco" w:eastAsia="Monaco" w:cs="Monaco"/>
          <w:sz w:val="18"/>
          <w:szCs w:val="18"/>
        </w:rPr>
      </w:pPr>
      <w:r>
        <w:rPr>
          <w:rFonts w:hint="default" w:ascii="Monaco" w:hAnsi="Monaco" w:eastAsia="Monaco" w:cs="Monaco"/>
          <w:b w:val="0"/>
          <w:i w:val="0"/>
          <w:caps w:val="0"/>
          <w:color w:val="666666"/>
          <w:spacing w:val="0"/>
          <w:sz w:val="18"/>
          <w:szCs w:val="18"/>
          <w:shd w:val="clear" w:fill="F7F7F7"/>
        </w:rPr>
        <w:t>wget http://rom-1251730429.coscd.myqcloud.com/img_dec -O /usr/sbin/img_dec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572" w:right="0" w:hanging="360"/>
        <w:rPr>
          <w:rFonts w:hint="default" w:ascii="Monaco" w:hAnsi="Monaco" w:eastAsia="Monaco" w:cs="Monaco"/>
          <w:sz w:val="18"/>
          <w:szCs w:val="18"/>
        </w:rPr>
      </w:pPr>
      <w:r>
        <w:rPr>
          <w:rFonts w:hint="default" w:ascii="Monaco" w:hAnsi="Monaco" w:eastAsia="Monaco" w:cs="Monaco"/>
          <w:b w:val="0"/>
          <w:i w:val="0"/>
          <w:caps w:val="0"/>
          <w:color w:val="666666"/>
          <w:spacing w:val="0"/>
          <w:sz w:val="18"/>
          <w:szCs w:val="18"/>
          <w:shd w:val="clear" w:fill="F7F7F7"/>
        </w:rPr>
        <w:t>wget http://rom-1251730429.coscd.myqcloud.com/check_image.sh -O /usr/sbin/check_image.sh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572" w:right="0" w:hanging="360"/>
        <w:rPr>
          <w:rFonts w:hint="default" w:ascii="Monaco" w:hAnsi="Monaco" w:eastAsia="Monaco" w:cs="Monaco"/>
          <w:sz w:val="18"/>
          <w:szCs w:val="18"/>
        </w:rPr>
      </w:pPr>
      <w:r>
        <w:rPr>
          <w:rFonts w:hint="default" w:ascii="Monaco" w:hAnsi="Monaco" w:eastAsia="Monaco" w:cs="Monaco"/>
          <w:b w:val="0"/>
          <w:i w:val="0"/>
          <w:caps w:val="0"/>
          <w:color w:val="666666"/>
          <w:spacing w:val="0"/>
          <w:sz w:val="18"/>
          <w:szCs w:val="18"/>
          <w:shd w:val="clear" w:fill="F7F7F7"/>
        </w:rPr>
        <w:t>wget http://rom-1251730429.coscd.myqcloud.com/libupgrade.so -O /opt/lantiq/servd/lib/libupgrade.so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572" w:right="0" w:hanging="360"/>
        <w:rPr>
          <w:rFonts w:hint="default" w:ascii="Monaco" w:hAnsi="Monaco" w:eastAsia="Monaco" w:cs="Monaco"/>
          <w:sz w:val="18"/>
          <w:szCs w:val="18"/>
        </w:rPr>
      </w:pPr>
      <w:r>
        <w:rPr>
          <w:rFonts w:hint="default" w:ascii="Monaco" w:hAnsi="Monaco" w:eastAsia="Monaco" w:cs="Monaco"/>
          <w:b w:val="0"/>
          <w:i w:val="0"/>
          <w:caps w:val="0"/>
          <w:color w:val="666666"/>
          <w:spacing w:val="0"/>
          <w:sz w:val="18"/>
          <w:szCs w:val="18"/>
          <w:shd w:val="clear" w:fill="F7F7F7"/>
        </w:rPr>
        <w:t>chmod 755 /usr/sbin/img_dec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572" w:right="0" w:hanging="360"/>
        <w:rPr>
          <w:rFonts w:hint="default" w:ascii="Monaco" w:hAnsi="Monaco" w:eastAsia="Monaco" w:cs="Monaco"/>
          <w:sz w:val="18"/>
          <w:szCs w:val="18"/>
        </w:rPr>
      </w:pPr>
      <w:r>
        <w:rPr>
          <w:rFonts w:hint="default" w:ascii="Monaco" w:hAnsi="Monaco" w:eastAsia="Monaco" w:cs="Monaco"/>
          <w:b w:val="0"/>
          <w:i w:val="0"/>
          <w:caps w:val="0"/>
          <w:color w:val="666666"/>
          <w:spacing w:val="0"/>
          <w:sz w:val="18"/>
          <w:szCs w:val="18"/>
          <w:shd w:val="clear" w:fill="F7F7F7"/>
        </w:rPr>
        <w:t>chmod 755 /usr/sbin/check_image.sh</w:t>
      </w:r>
    </w:p>
    <w:p>
      <w:pPr>
        <w:keepNext w:val="0"/>
        <w:keepLines w:val="0"/>
        <w:widowControl/>
        <w:suppressLineNumbers w:val="0"/>
        <w:pBdr>
          <w:top w:val="single" w:color="CCCCCC" w:sz="6" w:space="7"/>
          <w:left w:val="single" w:color="CCCCCC" w:sz="6" w:space="7"/>
          <w:bottom w:val="single" w:color="CCCCCC" w:sz="6" w:space="3"/>
          <w:right w:val="single" w:color="CCCCCC" w:sz="6" w:space="0"/>
        </w:pBdr>
        <w:shd w:val="clear" w:fill="F7F7F7"/>
        <w:spacing w:before="150" w:beforeAutospacing="0" w:after="15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b w:val="0"/>
          <w:i w:val="0"/>
          <w:caps w:val="0"/>
          <w:color w:val="336699"/>
          <w:spacing w:val="0"/>
          <w:kern w:val="0"/>
          <w:sz w:val="18"/>
          <w:szCs w:val="18"/>
          <w:shd w:val="clear" w:fill="F7F7F7"/>
          <w:lang w:val="en-US" w:eastAsia="zh-CN" w:bidi="ar"/>
        </w:rPr>
        <w:t>复制代码</w:t>
      </w:r>
    </w:p>
    <w:p>
      <w:pP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步骤三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重启路由器，等待路由器重启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步骤四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192.168.2.1-功能设置-手动升级-解压刷机包-选择解压的刷机包-升级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步骤五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开始折腾各种你要的内容吧</w:t>
      </w:r>
    </w:p>
    <w:p>
      <w:pP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点击链接加入群：</w: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instrText xml:space="preserve"> HYPERLINK "https://jq.qq.com/?_wv=1027&amp;k=5gtITRv" </w:instrTex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fldChar w:fldCharType="separate"/>
      </w:r>
      <w:r>
        <w:rPr>
          <w:rStyle w:val="5"/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https://jq.qq.com/?_wv=1027&amp;k=5gtITRv</w:t>
      </w:r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fldChar w:fldCharType="end"/>
      </w:r>
    </w:p>
    <w:p>
      <w:pP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947B0"/>
    <w:multiLevelType w:val="multilevel"/>
    <w:tmpl w:val="E30947B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6F8AF9F8"/>
    <w:multiLevelType w:val="multilevel"/>
    <w:tmpl w:val="6F8AF9F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2138"/>
    <w:rsid w:val="44D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Emphasis"/>
    <w:basedOn w:val="2"/>
    <w:qFormat/>
    <w:uiPriority w:val="0"/>
    <w:rPr>
      <w:i/>
    </w:r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baobao</dc:creator>
  <cp:lastModifiedBy>涛声依旧1368346706</cp:lastModifiedBy>
  <dcterms:modified xsi:type="dcterms:W3CDTF">2018-01-07T13:35:46Z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